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682"/>
      </w:tblGrid>
      <w:tr w:rsidR="006965F5" w:rsidRPr="00D50CD5" w:rsidTr="004020DA">
        <w:trPr>
          <w:trHeight w:val="13753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5F5" w:rsidRPr="00B832CC" w:rsidRDefault="006965F5" w:rsidP="00B832CC">
            <w:pPr>
              <w:spacing w:line="400" w:lineRule="exact"/>
              <w:rPr>
                <w:rFonts w:ascii="Times" w:eastAsia="標楷體" w:hAnsi="Times"/>
                <w:sz w:val="20"/>
                <w:szCs w:val="20"/>
              </w:rPr>
            </w:pPr>
            <w:r w:rsidRPr="00D50CD5">
              <w:br w:type="page"/>
            </w:r>
            <w:r w:rsidRPr="00D50CD5">
              <w:br w:type="page"/>
            </w:r>
            <w:bookmarkStart w:id="0" w:name="_GoBack"/>
            <w:bookmarkEnd w:id="0"/>
            <w:r w:rsidRPr="00B832CC">
              <w:rPr>
                <w:rFonts w:ascii="Times" w:eastAsia="標楷體" w:hAnsi="Times" w:hint="eastAsia"/>
                <w:sz w:val="20"/>
                <w:szCs w:val="20"/>
              </w:rPr>
              <w:t>教育部提升高教公共性：完善弱勢助機制，有效促進社會流動</w:t>
            </w:r>
            <w:r w:rsidR="00DB7299">
              <w:rPr>
                <w:rFonts w:ascii="Times" w:eastAsia="標楷體" w:hAnsi="Times" w:hint="eastAsia"/>
                <w:sz w:val="20"/>
                <w:szCs w:val="20"/>
              </w:rPr>
              <w:t>(</w:t>
            </w:r>
            <w:r w:rsidR="00DB7299">
              <w:rPr>
                <w:rFonts w:ascii="Times" w:eastAsia="標楷體" w:hAnsi="Times" w:hint="eastAsia"/>
                <w:sz w:val="20"/>
                <w:szCs w:val="20"/>
              </w:rPr>
              <w:t>實習就業輔導組</w:t>
            </w:r>
            <w:r w:rsidR="00DB7299">
              <w:rPr>
                <w:rFonts w:ascii="Times" w:eastAsia="標楷體" w:hAnsi="Times" w:hint="eastAsia"/>
                <w:sz w:val="20"/>
                <w:szCs w:val="20"/>
              </w:rPr>
              <w:t>)</w:t>
            </w:r>
          </w:p>
          <w:p w:rsidR="002E137F" w:rsidRPr="00B832CC" w:rsidRDefault="006965F5" w:rsidP="00B832CC">
            <w:pPr>
              <w:spacing w:line="400" w:lineRule="exact"/>
              <w:jc w:val="center"/>
              <w:rPr>
                <w:rFonts w:ascii="Times" w:eastAsia="標楷體" w:hAnsi="Times"/>
                <w:sz w:val="28"/>
              </w:rPr>
            </w:pPr>
            <w:r w:rsidRPr="00D50CD5">
              <w:rPr>
                <w:rFonts w:ascii="Times" w:eastAsia="標楷體" w:hAnsi="Times" w:hint="eastAsia"/>
                <w:sz w:val="28"/>
              </w:rPr>
              <w:t>弱勢課後輔導計畫紀錄表</w:t>
            </w:r>
            <w:r w:rsidRPr="00D50CD5">
              <w:rPr>
                <w:rFonts w:ascii="Times" w:eastAsia="標楷體" w:hAnsi="Times" w:hint="eastAsia"/>
                <w:sz w:val="28"/>
              </w:rPr>
              <w:t>-</w:t>
            </w:r>
            <w:r w:rsidRPr="00D50CD5">
              <w:rPr>
                <w:rFonts w:ascii="Times" w:eastAsia="標楷體" w:hAnsi="Times" w:hint="eastAsia"/>
                <w:sz w:val="28"/>
              </w:rPr>
              <w:t>【</w:t>
            </w:r>
            <w:r w:rsidR="00B832CC">
              <w:rPr>
                <w:rFonts w:ascii="Calibri" w:eastAsia="標楷體" w:hAnsi="Calibri" w:cs="Times New Roman" w:hint="eastAsia"/>
                <w:kern w:val="0"/>
                <w:sz w:val="32"/>
                <w:szCs w:val="32"/>
              </w:rPr>
              <w:t>諮詢輔導</w:t>
            </w:r>
            <w:r w:rsidR="00114AF7">
              <w:rPr>
                <w:rFonts w:ascii="Calibri" w:eastAsia="標楷體" w:hAnsi="Calibri" w:cs="Times New Roman" w:hint="eastAsia"/>
                <w:kern w:val="0"/>
                <w:sz w:val="32"/>
                <w:szCs w:val="32"/>
              </w:rPr>
              <w:t>紀錄</w:t>
            </w:r>
            <w:r w:rsidR="002E137F">
              <w:rPr>
                <w:rFonts w:ascii="Calibri" w:eastAsia="標楷體" w:hAnsi="Calibri" w:cs="Times New Roman" w:hint="eastAsia"/>
                <w:kern w:val="0"/>
                <w:sz w:val="32"/>
                <w:szCs w:val="32"/>
              </w:rPr>
              <w:t>表</w:t>
            </w:r>
            <w:r w:rsidRPr="00D50CD5">
              <w:rPr>
                <w:rFonts w:ascii="Times" w:eastAsia="標楷體" w:hAnsi="Times" w:hint="eastAsia"/>
                <w:sz w:val="28"/>
              </w:rPr>
              <w:t>】</w:t>
            </w:r>
          </w:p>
          <w:p w:rsidR="002E137F" w:rsidRPr="00B832CC" w:rsidRDefault="006965F5" w:rsidP="00B832CC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D50CD5">
              <w:rPr>
                <w:rFonts w:ascii="標楷體" w:eastAsia="標楷體" w:hAnsi="標楷體" w:hint="eastAsia"/>
              </w:rPr>
              <w:t>班級：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D50CD5">
              <w:rPr>
                <w:rFonts w:ascii="標楷體" w:eastAsia="標楷體" w:hAnsi="標楷體" w:hint="eastAsia"/>
              </w:rPr>
              <w:t>學號：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D50CD5">
              <w:rPr>
                <w:rFonts w:ascii="標楷體" w:eastAsia="標楷體" w:hAnsi="標楷體" w:hint="eastAsia"/>
              </w:rPr>
              <w:t xml:space="preserve">  姓名：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   </w:t>
            </w:r>
            <w:r w:rsidRPr="00D50CD5">
              <w:rPr>
                <w:rFonts w:ascii="標楷體" w:eastAsia="標楷體" w:hAnsi="標楷體" w:hint="eastAsia"/>
              </w:rPr>
              <w:t xml:space="preserve"> 手機：</w:t>
            </w:r>
            <w:r w:rsidRPr="00D50CD5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D50CD5">
              <w:rPr>
                <w:rFonts w:ascii="標楷體" w:eastAsia="標楷體" w:hAnsi="標楷體" w:hint="eastAsia"/>
                <w:sz w:val="16"/>
                <w:u w:val="single"/>
              </w:rPr>
              <w:t xml:space="preserve">            </w:t>
            </w:r>
          </w:p>
          <w:p w:rsidR="00B832CC" w:rsidRDefault="006A7D32" w:rsidP="00B832CC">
            <w:pPr>
              <w:adjustRightInd w:val="0"/>
              <w:snapToGrid w:val="0"/>
              <w:spacing w:line="240" w:lineRule="atLeast"/>
              <w:ind w:left="990" w:hangingChars="450" w:hanging="990"/>
              <w:rPr>
                <w:rFonts w:ascii="標楷體" w:eastAsia="標楷體" w:hAnsi="標楷體"/>
                <w:sz w:val="22"/>
              </w:rPr>
            </w:pPr>
            <w:r w:rsidRPr="00B832CC">
              <w:rPr>
                <w:rFonts w:ascii="標楷體" w:eastAsia="標楷體" w:hAnsi="標楷體" w:hint="eastAsia"/>
                <w:sz w:val="22"/>
              </w:rPr>
              <w:t>申請資格：□低收入戶學生    □中低收入戶學生      □身心障礙學生    □身心障礙人士子女</w:t>
            </w:r>
          </w:p>
          <w:p w:rsidR="006A7D32" w:rsidRPr="00B832CC" w:rsidRDefault="00B832CC" w:rsidP="00B832CC">
            <w:pPr>
              <w:adjustRightInd w:val="0"/>
              <w:snapToGrid w:val="0"/>
              <w:spacing w:line="240" w:lineRule="atLeast"/>
              <w:ind w:left="990" w:hangingChars="450" w:hanging="99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        </w:t>
            </w:r>
            <w:r w:rsidR="006A7D32" w:rsidRPr="00B832CC">
              <w:rPr>
                <w:rFonts w:ascii="標楷體" w:eastAsia="標楷體" w:hAnsi="標楷體" w:hint="eastAsia"/>
                <w:sz w:val="22"/>
              </w:rPr>
              <w:t>□原住民學雜費減免學生                  □特殊境遇家庭之(孫)子女</w:t>
            </w:r>
          </w:p>
          <w:p w:rsidR="00080565" w:rsidRPr="00FE7783" w:rsidRDefault="006A7D32" w:rsidP="00E06D29">
            <w:pPr>
              <w:adjustRightInd w:val="0"/>
              <w:snapToGrid w:val="0"/>
              <w:spacing w:line="240" w:lineRule="atLeast"/>
              <w:ind w:leftChars="450" w:left="1300" w:hangingChars="100" w:hanging="220"/>
              <w:rPr>
                <w:rFonts w:ascii="標楷體" w:eastAsia="標楷體" w:hAnsi="標楷體"/>
                <w:sz w:val="22"/>
              </w:rPr>
            </w:pPr>
            <w:r w:rsidRPr="00FE7783">
              <w:rPr>
                <w:rFonts w:ascii="標楷體" w:eastAsia="標楷體" w:hAnsi="標楷體" w:hint="eastAsia"/>
                <w:sz w:val="22"/>
              </w:rPr>
              <w:t>□具申請弱勢助學計畫補助資格者(年收入低於70萬元以下)</w:t>
            </w:r>
          </w:p>
          <w:p w:rsidR="00E06D29" w:rsidRPr="00C807BA" w:rsidRDefault="00E06D29" w:rsidP="00E06D29">
            <w:pPr>
              <w:adjustRightInd w:val="0"/>
              <w:snapToGrid w:val="0"/>
              <w:spacing w:line="240" w:lineRule="atLeast"/>
              <w:ind w:leftChars="450" w:left="1300" w:hangingChars="100" w:hanging="220"/>
              <w:rPr>
                <w:rFonts w:ascii="標楷體" w:eastAsia="標楷體" w:hAnsi="標楷體"/>
                <w:sz w:val="22"/>
              </w:rPr>
            </w:pPr>
          </w:p>
          <w:tbl>
            <w:tblPr>
              <w:tblStyle w:val="a3"/>
              <w:tblW w:w="10427" w:type="dxa"/>
              <w:jc w:val="center"/>
              <w:tblLook w:val="04A0" w:firstRow="1" w:lastRow="0" w:firstColumn="1" w:lastColumn="0" w:noHBand="0" w:noVBand="1"/>
            </w:tblPr>
            <w:tblGrid>
              <w:gridCol w:w="460"/>
              <w:gridCol w:w="1788"/>
              <w:gridCol w:w="3261"/>
              <w:gridCol w:w="3110"/>
              <w:gridCol w:w="9"/>
              <w:gridCol w:w="1799"/>
            </w:tblGrid>
            <w:tr w:rsidR="0045678E" w:rsidRPr="0045678E" w:rsidTr="004020DA">
              <w:trPr>
                <w:trHeight w:val="422"/>
                <w:jc w:val="center"/>
              </w:trPr>
              <w:tc>
                <w:tcPr>
                  <w:tcW w:w="460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5678E" w:rsidRPr="0045678E" w:rsidRDefault="0045678E" w:rsidP="0045678E">
                  <w:pPr>
                    <w:widowControl/>
                    <w:spacing w:beforeLines="20" w:before="72" w:afterLines="20" w:after="72"/>
                    <w:jc w:val="center"/>
                    <w:rPr>
                      <w:rFonts w:ascii="Calibri" w:eastAsia="標楷體" w:hAnsi="Calibri" w:cs="Times New Roman"/>
                      <w:b/>
                      <w:szCs w:val="24"/>
                    </w:rPr>
                  </w:pPr>
                  <w:r w:rsidRPr="0045678E">
                    <w:rPr>
                      <w:rFonts w:ascii="Calibri" w:eastAsia="標楷體" w:hAnsi="Calibri" w:cs="Times New Roman"/>
                      <w:b/>
                      <w:szCs w:val="24"/>
                    </w:rPr>
                    <w:t>序</w:t>
                  </w:r>
                </w:p>
              </w:tc>
              <w:tc>
                <w:tcPr>
                  <w:tcW w:w="1788" w:type="dxa"/>
                  <w:tcBorders>
                    <w:top w:val="double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020DA" w:rsidRDefault="0045678E" w:rsidP="0045678E">
                  <w:pPr>
                    <w:widowControl/>
                    <w:jc w:val="center"/>
                    <w:rPr>
                      <w:rFonts w:ascii="Calibri" w:eastAsia="標楷體" w:hAnsi="Calibri" w:cs="Times New Roman"/>
                      <w:b/>
                      <w:spacing w:val="-30"/>
                      <w:szCs w:val="24"/>
                    </w:rPr>
                  </w:pPr>
                  <w:r w:rsidRPr="0045678E">
                    <w:rPr>
                      <w:rFonts w:ascii="Calibri" w:eastAsia="標楷體" w:hAnsi="Calibri" w:cs="Times New Roman"/>
                      <w:b/>
                      <w:spacing w:val="-30"/>
                      <w:szCs w:val="24"/>
                    </w:rPr>
                    <w:t>諮詢日期</w:t>
                  </w:r>
                  <w:r w:rsidRPr="0045678E">
                    <w:rPr>
                      <w:rFonts w:ascii="Calibri" w:eastAsia="標楷體" w:hAnsi="Calibri" w:cs="Times New Roman"/>
                      <w:b/>
                      <w:spacing w:val="-30"/>
                      <w:szCs w:val="24"/>
                    </w:rPr>
                    <w:t>/</w:t>
                  </w:r>
                  <w:r w:rsidRPr="0045678E">
                    <w:rPr>
                      <w:rFonts w:ascii="Calibri" w:eastAsia="標楷體" w:hAnsi="Calibri" w:cs="Times New Roman"/>
                      <w:b/>
                      <w:spacing w:val="-30"/>
                      <w:szCs w:val="24"/>
                    </w:rPr>
                    <w:t>時間</w:t>
                  </w:r>
                  <w:r w:rsidRPr="0045678E">
                    <w:rPr>
                      <w:rFonts w:ascii="Calibri" w:eastAsia="標楷體" w:hAnsi="Calibri" w:cs="Times New Roman"/>
                      <w:b/>
                      <w:spacing w:val="-30"/>
                      <w:szCs w:val="24"/>
                    </w:rPr>
                    <w:t>/</w:t>
                  </w:r>
                </w:p>
                <w:p w:rsidR="0045678E" w:rsidRPr="0045678E" w:rsidRDefault="0045678E" w:rsidP="0045678E">
                  <w:pPr>
                    <w:widowControl/>
                    <w:jc w:val="center"/>
                    <w:rPr>
                      <w:rFonts w:ascii="Calibri" w:eastAsia="標楷體" w:hAnsi="Calibri" w:cs="Times New Roman"/>
                      <w:b/>
                      <w:spacing w:val="-30"/>
                      <w:szCs w:val="24"/>
                    </w:rPr>
                  </w:pPr>
                </w:p>
              </w:tc>
              <w:tc>
                <w:tcPr>
                  <w:tcW w:w="6371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45678E" w:rsidRPr="0045678E" w:rsidRDefault="0045678E" w:rsidP="0045678E">
                  <w:pPr>
                    <w:widowControl/>
                    <w:spacing w:line="240" w:lineRule="atLeast"/>
                    <w:jc w:val="center"/>
                    <w:rPr>
                      <w:rFonts w:ascii="Calibri" w:eastAsia="標楷體" w:hAnsi="Calibri" w:cs="Times New Roman"/>
                      <w:b/>
                      <w:szCs w:val="24"/>
                    </w:rPr>
                  </w:pPr>
                  <w:r w:rsidRPr="0045678E">
                    <w:rPr>
                      <w:rFonts w:ascii="Calibri" w:eastAsia="標楷體" w:hAnsi="Calibri" w:cs="Times New Roman"/>
                      <w:b/>
                      <w:szCs w:val="24"/>
                    </w:rPr>
                    <w:t>諮詢主題、內容及說明</w:t>
                  </w:r>
                </w:p>
                <w:p w:rsidR="0045678E" w:rsidRPr="0045678E" w:rsidRDefault="0045678E" w:rsidP="0045678E">
                  <w:pPr>
                    <w:widowControl/>
                    <w:spacing w:line="240" w:lineRule="atLeast"/>
                    <w:jc w:val="center"/>
                    <w:rPr>
                      <w:rFonts w:ascii="Calibri" w:eastAsia="標楷體" w:hAnsi="Calibri" w:cs="Times New Roman"/>
                      <w:b/>
                      <w:color w:val="FF0000"/>
                      <w:sz w:val="22"/>
                    </w:rPr>
                  </w:pPr>
                  <w:r w:rsidRPr="0045678E">
                    <w:rPr>
                      <w:rFonts w:ascii="Calibri" w:eastAsia="標楷體" w:hAnsi="Calibri" w:cs="Times New Roman"/>
                      <w:b/>
                      <w:color w:val="FF0000"/>
                      <w:sz w:val="22"/>
                    </w:rPr>
                    <w:t>當次諮詢項目不限</w:t>
                  </w:r>
                  <w:r w:rsidRPr="0045678E">
                    <w:rPr>
                      <w:rFonts w:ascii="Calibri" w:eastAsia="標楷體" w:hAnsi="Calibri" w:cs="Times New Roman"/>
                      <w:b/>
                      <w:color w:val="FF0000"/>
                      <w:sz w:val="22"/>
                    </w:rPr>
                    <w:t>1</w:t>
                  </w:r>
                  <w:r w:rsidRPr="0045678E">
                    <w:rPr>
                      <w:rFonts w:ascii="Calibri" w:eastAsia="標楷體" w:hAnsi="Calibri" w:cs="Times New Roman"/>
                      <w:b/>
                      <w:color w:val="FF0000"/>
                      <w:sz w:val="22"/>
                    </w:rPr>
                    <w:t>項</w:t>
                  </w:r>
                </w:p>
              </w:tc>
              <w:tc>
                <w:tcPr>
                  <w:tcW w:w="1808" w:type="dxa"/>
                  <w:gridSpan w:val="2"/>
                  <w:tcBorders>
                    <w:top w:val="double" w:sz="4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5678E" w:rsidRPr="0045678E" w:rsidRDefault="00E310C1" w:rsidP="00E310C1">
                  <w:pPr>
                    <w:widowControl/>
                    <w:jc w:val="center"/>
                    <w:rPr>
                      <w:rFonts w:ascii="Calibri" w:eastAsia="標楷體" w:hAnsi="Calibri" w:cs="Times New Roman"/>
                      <w:b/>
                      <w:szCs w:val="24"/>
                    </w:rPr>
                  </w:pPr>
                  <w:r>
                    <w:rPr>
                      <w:rFonts w:ascii="Calibri" w:eastAsia="標楷體" w:hAnsi="Calibri" w:cs="Times New Roman" w:hint="eastAsia"/>
                      <w:b/>
                      <w:szCs w:val="24"/>
                    </w:rPr>
                    <w:t>老師</w:t>
                  </w:r>
                  <w:r>
                    <w:rPr>
                      <w:rFonts w:ascii="Calibri" w:eastAsia="標楷體" w:hAnsi="Calibri" w:cs="Times New Roman" w:hint="eastAsia"/>
                      <w:b/>
                      <w:szCs w:val="24"/>
                    </w:rPr>
                    <w:t>/</w:t>
                  </w:r>
                  <w:r w:rsidR="0045678E" w:rsidRPr="0045678E">
                    <w:rPr>
                      <w:rFonts w:ascii="Calibri" w:eastAsia="標楷體" w:hAnsi="Calibri" w:cs="Times New Roman"/>
                      <w:b/>
                      <w:szCs w:val="24"/>
                    </w:rPr>
                    <w:t>顧問簽章</w:t>
                  </w:r>
                </w:p>
              </w:tc>
            </w:tr>
            <w:tr w:rsidR="0045678E" w:rsidRPr="0045678E" w:rsidTr="004020DA">
              <w:trPr>
                <w:trHeight w:val="1758"/>
                <w:jc w:val="center"/>
              </w:trPr>
              <w:tc>
                <w:tcPr>
                  <w:tcW w:w="460" w:type="dxa"/>
                  <w:vMerge w:val="restart"/>
                  <w:tcBorders>
                    <w:left w:val="single" w:sz="8" w:space="0" w:color="auto"/>
                    <w:right w:val="dotted" w:sz="4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spacing w:beforeLines="70" w:before="252" w:afterLines="70" w:after="252"/>
                    <w:jc w:val="center"/>
                    <w:rPr>
                      <w:rFonts w:ascii="Calibri" w:eastAsia="標楷體" w:hAnsi="Calibri" w:cs="Times New Roman"/>
                      <w:szCs w:val="20"/>
                    </w:rPr>
                  </w:pPr>
                  <w:r w:rsidRPr="0045678E">
                    <w:rPr>
                      <w:rFonts w:ascii="Calibri" w:eastAsia="標楷體" w:hAnsi="Calibri" w:cs="Times New Roman"/>
                      <w:szCs w:val="20"/>
                    </w:rPr>
                    <w:t>1</w:t>
                  </w:r>
                </w:p>
              </w:tc>
              <w:tc>
                <w:tcPr>
                  <w:tcW w:w="1788" w:type="dxa"/>
                  <w:vMerge w:val="restart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45678E" w:rsidRPr="0045678E" w:rsidRDefault="0045678E" w:rsidP="0068326B">
                  <w:pPr>
                    <w:widowControl/>
                    <w:ind w:leftChars="-35" w:left="-17" w:hangingChars="32" w:hanging="67"/>
                    <w:rPr>
                      <w:rFonts w:ascii="Calibri" w:eastAsia="標楷體" w:hAnsi="Calibri" w:cs="Times New Roman"/>
                      <w:szCs w:val="24"/>
                      <w:u w:val="single"/>
                    </w:rPr>
                  </w:pPr>
                  <w:r w:rsidRPr="0045678E">
                    <w:rPr>
                      <w:rFonts w:ascii="Calibri" w:eastAsia="標楷體" w:hAnsi="Calibri" w:cs="Times New Roman"/>
                      <w:spacing w:val="-16"/>
                      <w:szCs w:val="24"/>
                      <w:u w:val="single"/>
                    </w:rPr>
                    <w:t xml:space="preserve">   </w:t>
                  </w:r>
                  <w:r w:rsidRPr="0045678E">
                    <w:rPr>
                      <w:rFonts w:ascii="Calibri" w:eastAsia="標楷體" w:hAnsi="Calibri" w:cs="Times New Roman"/>
                      <w:spacing w:val="-16"/>
                      <w:szCs w:val="24"/>
                    </w:rPr>
                    <w:t>年</w:t>
                  </w:r>
                  <w:r w:rsidR="00E310C1">
                    <w:rPr>
                      <w:rFonts w:ascii="Calibri" w:eastAsia="標楷體" w:hAnsi="Calibri" w:cs="Times New Roman"/>
                      <w:spacing w:val="-16"/>
                      <w:szCs w:val="24"/>
                      <w:u w:val="single"/>
                    </w:rPr>
                    <w:t xml:space="preserve">  </w:t>
                  </w:r>
                  <w:r w:rsidR="0068326B">
                    <w:rPr>
                      <w:rFonts w:ascii="Calibri" w:eastAsia="標楷體" w:hAnsi="Calibri" w:cs="Times New Roman" w:hint="eastAsia"/>
                      <w:spacing w:val="-16"/>
                      <w:szCs w:val="24"/>
                      <w:u w:val="single"/>
                    </w:rPr>
                    <w:t xml:space="preserve">  </w:t>
                  </w:r>
                  <w:r w:rsidRPr="0045678E">
                    <w:rPr>
                      <w:rFonts w:ascii="Calibri" w:eastAsia="標楷體" w:hAnsi="Calibri" w:cs="Times New Roman"/>
                      <w:spacing w:val="-16"/>
                      <w:szCs w:val="24"/>
                    </w:rPr>
                    <w:t>月</w:t>
                  </w:r>
                  <w:r w:rsidRPr="0045678E">
                    <w:rPr>
                      <w:rFonts w:ascii="Calibri" w:eastAsia="標楷體" w:hAnsi="Calibri" w:cs="Times New Roman"/>
                      <w:spacing w:val="-16"/>
                      <w:szCs w:val="24"/>
                      <w:u w:val="single"/>
                    </w:rPr>
                    <w:t xml:space="preserve">    </w:t>
                  </w:r>
                  <w:r w:rsidRPr="0045678E">
                    <w:rPr>
                      <w:rFonts w:ascii="Calibri" w:eastAsia="標楷體" w:hAnsi="Calibri" w:cs="Times New Roman"/>
                      <w:spacing w:val="-16"/>
                      <w:szCs w:val="24"/>
                    </w:rPr>
                    <w:t>日</w:t>
                  </w:r>
                </w:p>
                <w:p w:rsidR="004020DA" w:rsidRDefault="004020DA" w:rsidP="00E310C1">
                  <w:pPr>
                    <w:widowControl/>
                    <w:ind w:leftChars="-35" w:left="-7" w:hangingChars="32" w:hanging="77"/>
                    <w:rPr>
                      <w:rFonts w:ascii="Calibri" w:eastAsia="標楷體" w:hAnsi="Calibri" w:cs="Times New Roman"/>
                      <w:szCs w:val="24"/>
                    </w:rPr>
                  </w:pPr>
                </w:p>
                <w:p w:rsidR="0068326B" w:rsidRDefault="0045678E" w:rsidP="00E310C1">
                  <w:pPr>
                    <w:widowControl/>
                    <w:ind w:leftChars="-35" w:left="-7" w:hangingChars="32" w:hanging="77"/>
                    <w:rPr>
                      <w:rFonts w:ascii="Calibri" w:eastAsia="標楷體" w:hAnsi="Calibri" w:cs="Times New Roman"/>
                      <w:szCs w:val="24"/>
                    </w:rPr>
                  </w:pPr>
                  <w:r w:rsidRPr="0045678E">
                    <w:rPr>
                      <w:rFonts w:ascii="Calibri" w:eastAsia="標楷體" w:hAnsi="Calibri" w:cs="Times New Roman"/>
                      <w:szCs w:val="24"/>
                    </w:rPr>
                    <w:t>時間</w:t>
                  </w:r>
                  <w:r w:rsidRPr="0045678E">
                    <w:rPr>
                      <w:rFonts w:ascii="Calibri" w:eastAsia="標楷體" w:hAnsi="Calibri" w:cs="Times New Roman"/>
                      <w:szCs w:val="24"/>
                    </w:rPr>
                    <w:t>:</w:t>
                  </w:r>
                </w:p>
                <w:p w:rsidR="0045678E" w:rsidRPr="0045678E" w:rsidRDefault="0068326B" w:rsidP="00E310C1">
                  <w:pPr>
                    <w:widowControl/>
                    <w:ind w:leftChars="-35" w:left="-7" w:hangingChars="32" w:hanging="77"/>
                    <w:rPr>
                      <w:rFonts w:ascii="Calibri" w:eastAsia="標楷體" w:hAnsi="Calibri" w:cs="Times New Roman"/>
                      <w:szCs w:val="24"/>
                    </w:rPr>
                  </w:pPr>
                  <w:r>
                    <w:rPr>
                      <w:rFonts w:ascii="Calibri" w:eastAsia="標楷體" w:hAnsi="Calibri" w:cs="Times New Roman"/>
                      <w:szCs w:val="24"/>
                      <w:u w:val="single"/>
                    </w:rPr>
                    <w:t xml:space="preserve">   </w:t>
                  </w:r>
                  <w:r>
                    <w:rPr>
                      <w:rFonts w:ascii="Calibri" w:eastAsia="標楷體" w:hAnsi="Calibri" w:cs="Times New Roman" w:hint="eastAsia"/>
                      <w:szCs w:val="24"/>
                      <w:u w:val="single"/>
                    </w:rPr>
                    <w:t xml:space="preserve">  </w:t>
                  </w:r>
                  <w:r w:rsidR="0045678E" w:rsidRPr="0045678E">
                    <w:rPr>
                      <w:rFonts w:ascii="Calibri" w:eastAsia="標楷體" w:hAnsi="Calibri" w:cs="Times New Roman"/>
                      <w:szCs w:val="24"/>
                    </w:rPr>
                    <w:t>至</w:t>
                  </w:r>
                  <w:r>
                    <w:rPr>
                      <w:rFonts w:ascii="Calibri" w:eastAsia="標楷體" w:hAnsi="Calibri" w:cs="Times New Roman"/>
                      <w:szCs w:val="24"/>
                      <w:u w:val="single"/>
                    </w:rPr>
                    <w:t xml:space="preserve">  </w:t>
                  </w:r>
                  <w:r>
                    <w:rPr>
                      <w:rFonts w:ascii="Calibri" w:eastAsia="標楷體" w:hAnsi="Calibri" w:cs="Times New Roman" w:hint="eastAsia"/>
                      <w:szCs w:val="24"/>
                      <w:u w:val="single"/>
                    </w:rPr>
                    <w:t xml:space="preserve">   </w:t>
                  </w:r>
                  <w:r w:rsidR="0045678E" w:rsidRPr="0045678E">
                    <w:rPr>
                      <w:rFonts w:ascii="Calibri" w:eastAsia="標楷體" w:hAnsi="Calibri" w:cs="Times New Roman"/>
                      <w:szCs w:val="24"/>
                      <w:u w:val="single"/>
                    </w:rPr>
                    <w:t xml:space="preserve"> 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dotted" w:sz="4" w:space="0" w:color="auto"/>
                    <w:bottom w:val="nil"/>
                    <w:right w:val="nil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spacing w:line="260" w:lineRule="exact"/>
                    <w:ind w:left="226" w:hangingChars="113" w:hanging="226"/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個人職</w:t>
                  </w:r>
                  <w:proofErr w:type="gramStart"/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涯</w:t>
                  </w:r>
                  <w:proofErr w:type="gramEnd"/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規劃與發展</w:t>
                  </w:r>
                </w:p>
                <w:p w:rsidR="0045678E" w:rsidRPr="0045678E" w:rsidRDefault="0045678E" w:rsidP="0045678E">
                  <w:pPr>
                    <w:widowControl/>
                    <w:spacing w:line="260" w:lineRule="exact"/>
                    <w:ind w:left="226" w:hangingChars="113" w:hanging="226"/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 xml:space="preserve">求職面試技巧 </w:t>
                  </w:r>
                </w:p>
                <w:p w:rsidR="0045678E" w:rsidRPr="0045678E" w:rsidRDefault="0045678E" w:rsidP="0045678E">
                  <w:pPr>
                    <w:widowControl/>
                    <w:spacing w:line="260" w:lineRule="exact"/>
                    <w:ind w:left="226" w:hangingChars="113" w:hanging="226"/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自我行銷等求職常識</w:t>
                  </w:r>
                </w:p>
                <w:p w:rsidR="0045678E" w:rsidRPr="0045678E" w:rsidRDefault="0045678E" w:rsidP="0045678E">
                  <w:pPr>
                    <w:widowControl/>
                    <w:spacing w:line="260" w:lineRule="exact"/>
                    <w:ind w:left="200" w:hangingChars="100" w:hanging="200"/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職業興趣診斷及就業職能診斷測驗與解析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:rsidR="004020DA" w:rsidRDefault="004020DA" w:rsidP="0045678E">
                  <w:pPr>
                    <w:widowControl/>
                    <w:spacing w:line="260" w:lineRule="exact"/>
                    <w:jc w:val="both"/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</w:pPr>
                </w:p>
                <w:p w:rsidR="0045678E" w:rsidRPr="0045678E" w:rsidRDefault="0045678E" w:rsidP="0045678E">
                  <w:pPr>
                    <w:widowControl/>
                    <w:spacing w:line="260" w:lineRule="exact"/>
                    <w:jc w:val="both"/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求職履歷自傳撰寫技巧</w:t>
                  </w:r>
                </w:p>
                <w:p w:rsidR="0045678E" w:rsidRPr="0045678E" w:rsidRDefault="0045678E" w:rsidP="0045678E">
                  <w:pPr>
                    <w:widowControl/>
                    <w:spacing w:line="260" w:lineRule="exact"/>
                    <w:jc w:val="both"/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職場儀態表現</w:t>
                  </w:r>
                </w:p>
                <w:p w:rsidR="0045678E" w:rsidRPr="0045678E" w:rsidRDefault="0045678E" w:rsidP="0045678E">
                  <w:pPr>
                    <w:widowControl/>
                    <w:spacing w:line="260" w:lineRule="exact"/>
                    <w:jc w:val="both"/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專業領域職</w:t>
                  </w:r>
                  <w:proofErr w:type="gramStart"/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涯</w:t>
                  </w:r>
                  <w:proofErr w:type="gramEnd"/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諮詢輔導</w:t>
                  </w:r>
                </w:p>
                <w:p w:rsidR="0045678E" w:rsidRDefault="0045678E" w:rsidP="0045678E">
                  <w:pPr>
                    <w:widowControl/>
                    <w:spacing w:line="260" w:lineRule="exact"/>
                    <w:ind w:left="210" w:hangingChars="105" w:hanging="210"/>
                    <w:jc w:val="both"/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就業市場分析與未來發展前景</w:t>
                  </w:r>
                </w:p>
                <w:p w:rsidR="00E310C1" w:rsidRPr="0045678E" w:rsidRDefault="00E310C1" w:rsidP="00E310C1">
                  <w:pPr>
                    <w:widowControl/>
                    <w:spacing w:line="260" w:lineRule="exact"/>
                    <w:ind w:left="210" w:hangingChars="105" w:hanging="210"/>
                    <w:jc w:val="both"/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E310C1">
                    <w:rPr>
                      <w:rFonts w:ascii="標楷體" w:eastAsia="標楷體" w:hAnsi="標楷體" w:cs="Times New Roman" w:hint="eastAsia"/>
                      <w:spacing w:val="-10"/>
                      <w:sz w:val="22"/>
                    </w:rPr>
                    <w:t>就業平台UCAN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診斷測驗與解析</w:t>
                  </w:r>
                </w:p>
              </w:tc>
              <w:tc>
                <w:tcPr>
                  <w:tcW w:w="1799" w:type="dxa"/>
                  <w:vMerge w:val="restart"/>
                  <w:tcBorders>
                    <w:left w:val="dotted" w:sz="4" w:space="0" w:color="auto"/>
                    <w:right w:val="single" w:sz="8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jc w:val="center"/>
                    <w:rPr>
                      <w:rFonts w:ascii="Calibri" w:eastAsia="標楷體" w:hAnsi="Calibri" w:cs="Times New Roman"/>
                      <w:szCs w:val="24"/>
                    </w:rPr>
                  </w:pPr>
                </w:p>
              </w:tc>
            </w:tr>
            <w:tr w:rsidR="0045678E" w:rsidRPr="0045678E" w:rsidTr="004020DA">
              <w:trPr>
                <w:trHeight w:val="559"/>
                <w:jc w:val="center"/>
              </w:trPr>
              <w:tc>
                <w:tcPr>
                  <w:tcW w:w="46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spacing w:beforeLines="70" w:before="252" w:afterLines="70" w:after="252"/>
                    <w:jc w:val="center"/>
                    <w:rPr>
                      <w:rFonts w:ascii="Calibri" w:eastAsia="標楷體" w:hAnsi="Calibri" w:cs="Times New Roman"/>
                      <w:szCs w:val="20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jc w:val="center"/>
                    <w:rPr>
                      <w:rFonts w:ascii="Calibri" w:eastAsia="標楷體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0" w:type="dxa"/>
                  <w:gridSpan w:val="3"/>
                  <w:tcBorders>
                    <w:top w:val="nil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spacing w:line="260" w:lineRule="exact"/>
                    <w:rPr>
                      <w:rFonts w:ascii="新細明體" w:eastAsia="新細明體" w:hAnsi="新細明體" w:cs="Times New Roman"/>
                      <w:spacing w:val="-10"/>
                      <w:sz w:val="22"/>
                      <w:u w:val="single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其他有關學生就業輔導、生涯規劃(請說明)</w:t>
                  </w: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：</w:t>
                  </w: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  <w:u w:val="single"/>
                    </w:rPr>
                    <w:t xml:space="preserve">                  </w:t>
                  </w:r>
                </w:p>
              </w:tc>
              <w:tc>
                <w:tcPr>
                  <w:tcW w:w="1799" w:type="dxa"/>
                  <w:vMerge/>
                  <w:tcBorders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jc w:val="center"/>
                    <w:rPr>
                      <w:rFonts w:ascii="Calibri" w:eastAsia="標楷體" w:hAnsi="Calibri" w:cs="Times New Roman"/>
                      <w:szCs w:val="24"/>
                    </w:rPr>
                  </w:pPr>
                </w:p>
              </w:tc>
            </w:tr>
            <w:tr w:rsidR="0045678E" w:rsidRPr="0045678E" w:rsidTr="004020DA">
              <w:trPr>
                <w:trHeight w:val="543"/>
                <w:jc w:val="center"/>
              </w:trPr>
              <w:tc>
                <w:tcPr>
                  <w:tcW w:w="460" w:type="dxa"/>
                  <w:vMerge/>
                  <w:tcBorders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spacing w:beforeLines="70" w:before="252" w:afterLines="70" w:after="252"/>
                    <w:jc w:val="center"/>
                    <w:rPr>
                      <w:rFonts w:ascii="Calibri" w:eastAsia="標楷體" w:hAnsi="Calibri" w:cs="Times New Roman"/>
                      <w:szCs w:val="20"/>
                    </w:rPr>
                  </w:pPr>
                </w:p>
              </w:tc>
              <w:tc>
                <w:tcPr>
                  <w:tcW w:w="1788" w:type="dxa"/>
                  <w:vMerge/>
                  <w:tcBorders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jc w:val="center"/>
                    <w:rPr>
                      <w:rFonts w:ascii="Calibri" w:eastAsia="標楷體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80" w:type="dxa"/>
                  <w:gridSpan w:val="3"/>
                  <w:tcBorders>
                    <w:top w:val="nil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spacing w:line="260" w:lineRule="exact"/>
                    <w:rPr>
                      <w:rFonts w:ascii="新細明體" w:eastAsia="新細明體" w:hAnsi="新細明體" w:cs="Times New Roman"/>
                      <w:spacing w:val="-10"/>
                      <w:sz w:val="22"/>
                      <w:u w:val="single"/>
                    </w:rPr>
                  </w:pP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□</w:t>
                  </w:r>
                  <w:r w:rsidRPr="0045678E">
                    <w:rPr>
                      <w:rFonts w:ascii="標楷體" w:eastAsia="標楷體" w:hAnsi="標楷體" w:cs="Times New Roman"/>
                      <w:spacing w:val="-10"/>
                      <w:sz w:val="22"/>
                    </w:rPr>
                    <w:t>其他有關學生就業輔導、生涯規劃(請說明)</w:t>
                  </w: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</w:rPr>
                    <w:t>：</w:t>
                  </w:r>
                  <w:r w:rsidRPr="0045678E">
                    <w:rPr>
                      <w:rFonts w:ascii="新細明體" w:eastAsia="新細明體" w:hAnsi="新細明體" w:cs="Times New Roman"/>
                      <w:spacing w:val="-10"/>
                      <w:sz w:val="22"/>
                      <w:u w:val="single"/>
                    </w:rPr>
                    <w:t xml:space="preserve">                  </w:t>
                  </w:r>
                </w:p>
              </w:tc>
              <w:tc>
                <w:tcPr>
                  <w:tcW w:w="1799" w:type="dxa"/>
                  <w:vMerge/>
                  <w:tcBorders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45678E" w:rsidRPr="0045678E" w:rsidRDefault="0045678E" w:rsidP="0045678E">
                  <w:pPr>
                    <w:widowControl/>
                    <w:jc w:val="center"/>
                    <w:rPr>
                      <w:rFonts w:ascii="Calibri" w:eastAsia="標楷體" w:hAnsi="Calibri" w:cs="Times New Roman"/>
                      <w:szCs w:val="24"/>
                    </w:rPr>
                  </w:pPr>
                </w:p>
              </w:tc>
            </w:tr>
            <w:tr w:rsidR="0045678E" w:rsidRPr="0045678E" w:rsidTr="004020DA">
              <w:trPr>
                <w:trHeight w:val="256"/>
                <w:jc w:val="center"/>
              </w:trPr>
              <w:tc>
                <w:tcPr>
                  <w:tcW w:w="10427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dotted" w:sz="4" w:space="0" w:color="auto"/>
                    <w:right w:val="single" w:sz="8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5678E" w:rsidRPr="0045678E" w:rsidRDefault="00B832CC" w:rsidP="0068326B">
                  <w:pPr>
                    <w:widowControl/>
                    <w:rPr>
                      <w:rFonts w:ascii="Calibri" w:eastAsia="標楷體" w:hAnsi="Calibri" w:cs="Times New Roman"/>
                      <w:szCs w:val="24"/>
                    </w:rPr>
                  </w:pPr>
                  <w:r w:rsidRPr="0045678E">
                    <w:rPr>
                      <w:rFonts w:ascii="Calibri" w:eastAsia="標楷體" w:hAnsi="Calibri" w:cs="Times New Roman"/>
                      <w:b/>
                      <w:spacing w:val="-20"/>
                      <w:szCs w:val="20"/>
                    </w:rPr>
                    <w:t>請概述</w:t>
                  </w:r>
                  <w:r>
                    <w:rPr>
                      <w:rFonts w:ascii="Calibri" w:eastAsia="標楷體" w:hAnsi="Calibri" w:cs="Times New Roman" w:hint="eastAsia"/>
                      <w:b/>
                      <w:spacing w:val="-20"/>
                      <w:szCs w:val="24"/>
                    </w:rPr>
                    <w:t>第</w:t>
                  </w:r>
                  <w:r w:rsidR="0068326B">
                    <w:rPr>
                      <w:rFonts w:ascii="Calibri" w:eastAsia="標楷體" w:hAnsi="Calibri" w:cs="Times New Roman" w:hint="eastAsia"/>
                      <w:b/>
                      <w:spacing w:val="-20"/>
                      <w:szCs w:val="24"/>
                    </w:rPr>
                    <w:t>1</w:t>
                  </w:r>
                  <w:r>
                    <w:rPr>
                      <w:rFonts w:ascii="Calibri" w:eastAsia="標楷體" w:hAnsi="Calibri" w:cs="Times New Roman" w:hint="eastAsia"/>
                      <w:b/>
                      <w:spacing w:val="-20"/>
                      <w:szCs w:val="24"/>
                    </w:rPr>
                    <w:t>次</w:t>
                  </w:r>
                  <w:r w:rsidRPr="0045678E">
                    <w:rPr>
                      <w:rFonts w:ascii="Calibri" w:eastAsia="標楷體" w:hAnsi="Calibri" w:cs="Times New Roman"/>
                      <w:b/>
                      <w:spacing w:val="-20"/>
                      <w:szCs w:val="24"/>
                    </w:rPr>
                    <w:t>職</w:t>
                  </w:r>
                  <w:proofErr w:type="gramStart"/>
                  <w:r w:rsidRPr="0045678E">
                    <w:rPr>
                      <w:rFonts w:ascii="Calibri" w:eastAsia="標楷體" w:hAnsi="Calibri" w:cs="Times New Roman"/>
                      <w:b/>
                      <w:spacing w:val="-20"/>
                      <w:szCs w:val="24"/>
                    </w:rPr>
                    <w:t>涯</w:t>
                  </w:r>
                  <w:proofErr w:type="gramEnd"/>
                  <w:r w:rsidRPr="0045678E">
                    <w:rPr>
                      <w:rFonts w:ascii="Calibri" w:eastAsia="標楷體" w:hAnsi="Calibri" w:cs="Times New Roman"/>
                      <w:b/>
                      <w:spacing w:val="-20"/>
                      <w:szCs w:val="24"/>
                    </w:rPr>
                    <w:t>諮詢對</w:t>
                  </w:r>
                  <w:r w:rsidR="0068326B">
                    <w:rPr>
                      <w:rFonts w:ascii="Calibri" w:eastAsia="標楷體" w:hAnsi="Calibri" w:cs="Times New Roman" w:hint="eastAsia"/>
                      <w:b/>
                      <w:spacing w:val="-20"/>
                      <w:szCs w:val="24"/>
                    </w:rPr>
                    <w:t>自身</w:t>
                  </w:r>
                  <w:r w:rsidRPr="0045678E">
                    <w:rPr>
                      <w:rFonts w:ascii="Calibri" w:eastAsia="標楷體" w:hAnsi="Calibri" w:cs="Times New Roman"/>
                      <w:b/>
                      <w:spacing w:val="-20"/>
                      <w:szCs w:val="24"/>
                    </w:rPr>
                    <w:t>幫助</w:t>
                  </w:r>
                  <w:r w:rsidR="0068326B">
                    <w:rPr>
                      <w:rFonts w:ascii="Calibri" w:eastAsia="標楷體" w:hAnsi="Calibri" w:cs="Times New Roman" w:hint="eastAsia"/>
                      <w:b/>
                      <w:spacing w:val="-20"/>
                      <w:szCs w:val="24"/>
                    </w:rPr>
                    <w:t>及省思</w:t>
                  </w:r>
                </w:p>
              </w:tc>
            </w:tr>
            <w:tr w:rsidR="0045678E" w:rsidRPr="0045678E" w:rsidTr="004020DA">
              <w:trPr>
                <w:trHeight w:val="5282"/>
                <w:jc w:val="center"/>
              </w:trPr>
              <w:tc>
                <w:tcPr>
                  <w:tcW w:w="10427" w:type="dxa"/>
                  <w:gridSpan w:val="6"/>
                  <w:tcBorders>
                    <w:top w:val="dotted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678E" w:rsidRPr="004020DA" w:rsidRDefault="0045678E" w:rsidP="00B832CC">
                  <w:pPr>
                    <w:widowControl/>
                    <w:rPr>
                      <w:rFonts w:ascii="Calibri" w:eastAsia="標楷體" w:hAnsi="Calibri" w:cs="Times New Roman"/>
                      <w:szCs w:val="24"/>
                    </w:rPr>
                  </w:pPr>
                </w:p>
              </w:tc>
            </w:tr>
            <w:tr w:rsidR="0045678E" w:rsidRPr="0045678E" w:rsidTr="004020DA">
              <w:trPr>
                <w:trHeight w:val="831"/>
                <w:jc w:val="center"/>
              </w:trPr>
              <w:tc>
                <w:tcPr>
                  <w:tcW w:w="10427" w:type="dxa"/>
                  <w:gridSpan w:val="6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5678E" w:rsidRPr="004020DA" w:rsidRDefault="0045678E" w:rsidP="0045678E">
                  <w:pPr>
                    <w:widowControl/>
                    <w:spacing w:line="300" w:lineRule="exact"/>
                    <w:rPr>
                      <w:rFonts w:ascii="Calibri" w:eastAsia="標楷體" w:hAnsi="Calibri" w:cs="Times New Roman"/>
                      <w:b/>
                      <w:sz w:val="20"/>
                      <w:szCs w:val="20"/>
                    </w:rPr>
                  </w:pPr>
                  <w:r w:rsidRPr="0045678E">
                    <w:rPr>
                      <w:rFonts w:ascii="Calibri" w:eastAsia="標楷體" w:hAnsi="Calibri" w:cs="Times New Roman"/>
                      <w:b/>
                      <w:sz w:val="20"/>
                      <w:szCs w:val="20"/>
                    </w:rPr>
                    <w:t>說明：</w:t>
                  </w:r>
                  <w:r w:rsidRPr="0045678E">
                    <w:rPr>
                      <w:rFonts w:ascii="Calibri" w:eastAsia="標楷體" w:hAnsi="Calibri" w:cs="Times New Roman"/>
                      <w:sz w:val="20"/>
                      <w:szCs w:val="20"/>
                    </w:rPr>
                    <w:t>1.</w:t>
                  </w:r>
                  <w:r w:rsidRPr="0045678E">
                    <w:rPr>
                      <w:rFonts w:ascii="Calibri" w:eastAsia="標楷體" w:hAnsi="Calibri" w:cs="Times New Roman"/>
                      <w:sz w:val="20"/>
                      <w:szCs w:val="20"/>
                    </w:rPr>
                    <w:t>本表僅供接受本校職</w:t>
                  </w:r>
                  <w:proofErr w:type="gramStart"/>
                  <w:r w:rsidRPr="0045678E">
                    <w:rPr>
                      <w:rFonts w:ascii="Calibri" w:eastAsia="標楷體" w:hAnsi="Calibri" w:cs="Times New Roman"/>
                      <w:sz w:val="20"/>
                      <w:szCs w:val="20"/>
                    </w:rPr>
                    <w:t>涯</w:t>
                  </w:r>
                  <w:proofErr w:type="gramEnd"/>
                  <w:r w:rsidRPr="0045678E">
                    <w:rPr>
                      <w:rFonts w:ascii="Calibri" w:eastAsia="標楷體" w:hAnsi="Calibri" w:cs="Times New Roman"/>
                      <w:sz w:val="20"/>
                      <w:szCs w:val="20"/>
                    </w:rPr>
                    <w:t>諮詢顧問輔導服務</w:t>
                  </w:r>
                  <w:r w:rsidR="004020DA">
                    <w:rPr>
                      <w:rFonts w:ascii="Calibri" w:eastAsia="標楷體" w:hAnsi="Calibri" w:cs="Times New Roman"/>
                      <w:sz w:val="20"/>
                      <w:szCs w:val="20"/>
                    </w:rPr>
                    <w:t>並完整填寫本表欄位者即可提出申請</w:t>
                  </w:r>
                </w:p>
              </w:tc>
            </w:tr>
          </w:tbl>
          <w:p w:rsidR="0068326B" w:rsidRPr="0068326B" w:rsidRDefault="0068326B" w:rsidP="0068326B">
            <w:pPr>
              <w:widowControl/>
              <w:autoSpaceDE w:val="0"/>
              <w:autoSpaceDN w:val="0"/>
              <w:spacing w:beforeLines="150" w:before="540"/>
              <w:rPr>
                <w:rFonts w:ascii="Calibri" w:eastAsia="標楷體" w:hAnsi="Calibri" w:cs="Times New Roman"/>
                <w:b/>
                <w:kern w:val="0"/>
                <w:szCs w:val="24"/>
              </w:rPr>
            </w:pP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</w:rPr>
              <w:t>學生簽章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　　　　　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 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　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 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　　　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</w:rPr>
              <w:t xml:space="preserve"> 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</w:rPr>
              <w:t>承辦人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　　　　　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  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　　　　　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</w:rPr>
              <w:t xml:space="preserve"> 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</w:rPr>
              <w:t>承辦單位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　　　　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 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　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 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　　　　</w:t>
            </w:r>
            <w:r w:rsidRPr="0045678E">
              <w:rPr>
                <w:rFonts w:ascii="Calibri" w:eastAsia="標楷體" w:hAnsi="Calibri" w:cs="Times New Roman"/>
                <w:b/>
                <w:kern w:val="0"/>
                <w:szCs w:val="24"/>
                <w:u w:val="single"/>
              </w:rPr>
              <w:t xml:space="preserve">  </w:t>
            </w:r>
          </w:p>
          <w:p w:rsidR="006A7D32" w:rsidRPr="00D50CD5" w:rsidRDefault="00B832CC" w:rsidP="00114AF7">
            <w:pPr>
              <w:adjustRightInd w:val="0"/>
              <w:snapToGrid w:val="0"/>
              <w:spacing w:beforeLines="50" w:before="180" w:line="240" w:lineRule="atLeast"/>
              <w:rPr>
                <w:rFonts w:ascii="標楷體" w:eastAsia="標楷體" w:hAnsi="標楷體"/>
                <w:sz w:val="16"/>
                <w:u w:val="single"/>
              </w:rPr>
            </w:pPr>
            <w:r w:rsidRPr="00B832CC">
              <w:rPr>
                <w:rFonts w:ascii="標楷體" w:eastAsia="標楷體" w:hAnsi="標楷體" w:hint="eastAsia"/>
                <w:b/>
                <w:w w:val="90"/>
                <w:sz w:val="22"/>
              </w:rPr>
              <w:t>學</w:t>
            </w:r>
            <w:proofErr w:type="gramStart"/>
            <w:r w:rsidRPr="00B832CC">
              <w:rPr>
                <w:rFonts w:ascii="標楷體" w:eastAsia="標楷體" w:hAnsi="標楷體" w:hint="eastAsia"/>
                <w:b/>
                <w:w w:val="90"/>
                <w:sz w:val="22"/>
              </w:rPr>
              <w:t>務</w:t>
            </w:r>
            <w:proofErr w:type="gramEnd"/>
            <w:r w:rsidRPr="00B832CC">
              <w:rPr>
                <w:rFonts w:ascii="標楷體" w:eastAsia="標楷體" w:hAnsi="標楷體" w:hint="eastAsia"/>
                <w:b/>
                <w:w w:val="90"/>
                <w:sz w:val="22"/>
              </w:rPr>
              <w:t xml:space="preserve">處承辦人                </w:t>
            </w:r>
            <w:r w:rsidR="0068326B">
              <w:rPr>
                <w:rFonts w:ascii="標楷體" w:eastAsia="標楷體" w:hAnsi="標楷體" w:hint="eastAsia"/>
                <w:b/>
                <w:w w:val="90"/>
                <w:sz w:val="22"/>
              </w:rPr>
              <w:t xml:space="preserve">     </w:t>
            </w:r>
            <w:r w:rsidRPr="00B832CC">
              <w:rPr>
                <w:rFonts w:ascii="標楷體" w:eastAsia="標楷體" w:hAnsi="標楷體" w:hint="eastAsia"/>
                <w:b/>
                <w:w w:val="90"/>
                <w:sz w:val="22"/>
              </w:rPr>
              <w:t xml:space="preserve">  學</w:t>
            </w:r>
            <w:proofErr w:type="gramStart"/>
            <w:r w:rsidRPr="00B832CC">
              <w:rPr>
                <w:rFonts w:ascii="標楷體" w:eastAsia="標楷體" w:hAnsi="標楷體" w:hint="eastAsia"/>
                <w:b/>
                <w:w w:val="90"/>
                <w:sz w:val="22"/>
              </w:rPr>
              <w:t>務</w:t>
            </w:r>
            <w:proofErr w:type="gramEnd"/>
            <w:r w:rsidRPr="00B832CC">
              <w:rPr>
                <w:rFonts w:ascii="標楷體" w:eastAsia="標楷體" w:hAnsi="標楷體" w:hint="eastAsia"/>
                <w:b/>
                <w:w w:val="90"/>
                <w:sz w:val="22"/>
              </w:rPr>
              <w:t xml:space="preserve">處主管                   </w:t>
            </w:r>
            <w:r w:rsidR="0068326B">
              <w:rPr>
                <w:rFonts w:ascii="標楷體" w:eastAsia="標楷體" w:hAnsi="標楷體" w:hint="eastAsia"/>
                <w:b/>
                <w:w w:val="90"/>
                <w:sz w:val="22"/>
              </w:rPr>
              <w:t xml:space="preserve">      </w:t>
            </w:r>
            <w:r w:rsidRPr="00B832CC">
              <w:rPr>
                <w:rFonts w:ascii="標楷體" w:eastAsia="標楷體" w:hAnsi="標楷體" w:hint="eastAsia"/>
                <w:b/>
                <w:w w:val="90"/>
                <w:sz w:val="22"/>
              </w:rPr>
              <w:t xml:space="preserve"> </w:t>
            </w:r>
            <w:r w:rsidRPr="00B832CC">
              <w:rPr>
                <w:rFonts w:ascii="標楷體" w:eastAsia="標楷體" w:hAnsi="標楷體" w:hint="eastAsia"/>
                <w:b/>
                <w:sz w:val="22"/>
              </w:rPr>
              <w:t>學</w:t>
            </w:r>
            <w:proofErr w:type="gramStart"/>
            <w:r w:rsidRPr="00B832CC">
              <w:rPr>
                <w:rFonts w:ascii="標楷體" w:eastAsia="標楷體" w:hAnsi="標楷體" w:hint="eastAsia"/>
                <w:b/>
                <w:sz w:val="22"/>
              </w:rPr>
              <w:t>務</w:t>
            </w:r>
            <w:proofErr w:type="gramEnd"/>
            <w:r w:rsidRPr="00B832CC">
              <w:rPr>
                <w:rFonts w:ascii="標楷體" w:eastAsia="標楷體" w:hAnsi="標楷體" w:hint="eastAsia"/>
                <w:b/>
                <w:sz w:val="22"/>
              </w:rPr>
              <w:t>長</w:t>
            </w:r>
          </w:p>
        </w:tc>
      </w:tr>
    </w:tbl>
    <w:p w:rsidR="00080565" w:rsidRDefault="00080565" w:rsidP="0068326B">
      <w:pPr>
        <w:widowControl/>
        <w:rPr>
          <w:rFonts w:ascii="標楷體" w:eastAsia="標楷體" w:hAnsi="標楷體"/>
        </w:rPr>
      </w:pPr>
    </w:p>
    <w:sectPr w:rsidR="00080565" w:rsidSect="00B832CC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8EA" w:rsidRDefault="00EE58EA" w:rsidP="00CF658F">
      <w:r>
        <w:separator/>
      </w:r>
    </w:p>
  </w:endnote>
  <w:endnote w:type="continuationSeparator" w:id="0">
    <w:p w:rsidR="00EE58EA" w:rsidRDefault="00EE58EA" w:rsidP="00CF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8EA" w:rsidRDefault="00EE58EA" w:rsidP="00CF658F">
      <w:r>
        <w:separator/>
      </w:r>
    </w:p>
  </w:footnote>
  <w:footnote w:type="continuationSeparator" w:id="0">
    <w:p w:rsidR="00EE58EA" w:rsidRDefault="00EE58EA" w:rsidP="00CF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37F" w:rsidRDefault="002E137F">
    <w:pPr>
      <w:pStyle w:val="a6"/>
    </w:pPr>
    <w:r>
      <w:rPr>
        <w:noProof/>
      </w:rPr>
      <w:drawing>
        <wp:inline distT="0" distB="0" distL="0" distR="0" wp14:anchorId="570DC4EC" wp14:editId="4648679A">
          <wp:extent cx="485775" cy="32567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__356188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315" cy="32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               </w:t>
    </w:r>
    <w:r w:rsidR="003E3632">
      <w:rPr>
        <w:rFonts w:hint="eastAsia"/>
      </w:rPr>
      <w:t xml:space="preserve">       </w:t>
    </w:r>
    <w:r w:rsidR="00DB7299">
      <w:rPr>
        <w:rFonts w:hint="eastAsia"/>
        <w:sz w:val="18"/>
        <w:szCs w:val="18"/>
      </w:rPr>
      <w:t>弱勢助學</w:t>
    </w:r>
    <w:r>
      <w:rPr>
        <w:rFonts w:hint="eastAsia"/>
        <w:sz w:val="18"/>
        <w:szCs w:val="18"/>
      </w:rPr>
      <w:t>相關活動申請表</w:t>
    </w:r>
    <w:r>
      <w:rPr>
        <w:rFonts w:hint="eastAsia"/>
        <w:sz w:val="18"/>
        <w:szCs w:val="18"/>
      </w:rPr>
      <w:t>(</w:t>
    </w:r>
    <w:r w:rsidR="00416355">
      <w:rPr>
        <w:rFonts w:hint="eastAsia"/>
        <w:sz w:val="18"/>
        <w:szCs w:val="18"/>
      </w:rPr>
      <w:t>附表</w:t>
    </w:r>
    <w:r w:rsidR="00416355">
      <w:rPr>
        <w:rFonts w:hint="eastAsia"/>
        <w:sz w:val="18"/>
        <w:szCs w:val="18"/>
      </w:rPr>
      <w:t>10</w:t>
    </w:r>
    <w:r>
      <w:rPr>
        <w:rFonts w:hint="eastAsia"/>
        <w:sz w:val="18"/>
        <w:szCs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F4"/>
    <w:rsid w:val="00004155"/>
    <w:rsid w:val="00022656"/>
    <w:rsid w:val="0002476B"/>
    <w:rsid w:val="000456DD"/>
    <w:rsid w:val="00080565"/>
    <w:rsid w:val="00091F2F"/>
    <w:rsid w:val="000A6AE4"/>
    <w:rsid w:val="000D0B25"/>
    <w:rsid w:val="000D73F4"/>
    <w:rsid w:val="00114AF7"/>
    <w:rsid w:val="0012163A"/>
    <w:rsid w:val="00130703"/>
    <w:rsid w:val="00132318"/>
    <w:rsid w:val="0014670F"/>
    <w:rsid w:val="00156614"/>
    <w:rsid w:val="00156D5A"/>
    <w:rsid w:val="00160D88"/>
    <w:rsid w:val="00164448"/>
    <w:rsid w:val="001922A5"/>
    <w:rsid w:val="001A2F27"/>
    <w:rsid w:val="001B791C"/>
    <w:rsid w:val="001C0B18"/>
    <w:rsid w:val="001E7632"/>
    <w:rsid w:val="002049D8"/>
    <w:rsid w:val="00214997"/>
    <w:rsid w:val="00231488"/>
    <w:rsid w:val="002410AA"/>
    <w:rsid w:val="0024753B"/>
    <w:rsid w:val="00271F92"/>
    <w:rsid w:val="00297751"/>
    <w:rsid w:val="002A4D9D"/>
    <w:rsid w:val="002B16D0"/>
    <w:rsid w:val="002C2685"/>
    <w:rsid w:val="002D46D9"/>
    <w:rsid w:val="002E137F"/>
    <w:rsid w:val="002F5D83"/>
    <w:rsid w:val="00333323"/>
    <w:rsid w:val="0034306D"/>
    <w:rsid w:val="003957C8"/>
    <w:rsid w:val="003E0786"/>
    <w:rsid w:val="003E3632"/>
    <w:rsid w:val="003F4E83"/>
    <w:rsid w:val="004020DA"/>
    <w:rsid w:val="00416355"/>
    <w:rsid w:val="00444D40"/>
    <w:rsid w:val="0045678E"/>
    <w:rsid w:val="0046661A"/>
    <w:rsid w:val="004808A4"/>
    <w:rsid w:val="0048466B"/>
    <w:rsid w:val="004F35E3"/>
    <w:rsid w:val="004F718B"/>
    <w:rsid w:val="00500E36"/>
    <w:rsid w:val="00517D64"/>
    <w:rsid w:val="00535F12"/>
    <w:rsid w:val="00540050"/>
    <w:rsid w:val="00543785"/>
    <w:rsid w:val="00544388"/>
    <w:rsid w:val="00546C38"/>
    <w:rsid w:val="00555F02"/>
    <w:rsid w:val="00576289"/>
    <w:rsid w:val="00582DC9"/>
    <w:rsid w:val="00585F93"/>
    <w:rsid w:val="005935F3"/>
    <w:rsid w:val="00597357"/>
    <w:rsid w:val="005A4CB0"/>
    <w:rsid w:val="005B1BEE"/>
    <w:rsid w:val="005B6989"/>
    <w:rsid w:val="005E7F63"/>
    <w:rsid w:val="00610A00"/>
    <w:rsid w:val="00622E34"/>
    <w:rsid w:val="00643978"/>
    <w:rsid w:val="00660C6E"/>
    <w:rsid w:val="00673B13"/>
    <w:rsid w:val="006813B3"/>
    <w:rsid w:val="0068326B"/>
    <w:rsid w:val="00693F77"/>
    <w:rsid w:val="006965F5"/>
    <w:rsid w:val="006A2EBB"/>
    <w:rsid w:val="006A598D"/>
    <w:rsid w:val="006A7D32"/>
    <w:rsid w:val="006C7386"/>
    <w:rsid w:val="006E79B7"/>
    <w:rsid w:val="00701066"/>
    <w:rsid w:val="00717CA1"/>
    <w:rsid w:val="00720733"/>
    <w:rsid w:val="00740FF1"/>
    <w:rsid w:val="00741094"/>
    <w:rsid w:val="00750A9E"/>
    <w:rsid w:val="00760594"/>
    <w:rsid w:val="007B23B4"/>
    <w:rsid w:val="007B4B01"/>
    <w:rsid w:val="007C6275"/>
    <w:rsid w:val="00803A41"/>
    <w:rsid w:val="008213FE"/>
    <w:rsid w:val="0083610D"/>
    <w:rsid w:val="0083612F"/>
    <w:rsid w:val="00847C68"/>
    <w:rsid w:val="00857BFD"/>
    <w:rsid w:val="00860E87"/>
    <w:rsid w:val="00865440"/>
    <w:rsid w:val="008A58B9"/>
    <w:rsid w:val="008A6D23"/>
    <w:rsid w:val="008B23AB"/>
    <w:rsid w:val="008C6773"/>
    <w:rsid w:val="008E2CE9"/>
    <w:rsid w:val="008F084B"/>
    <w:rsid w:val="008F19D4"/>
    <w:rsid w:val="00900A70"/>
    <w:rsid w:val="00902380"/>
    <w:rsid w:val="00913CD4"/>
    <w:rsid w:val="0091477A"/>
    <w:rsid w:val="0093387F"/>
    <w:rsid w:val="00941804"/>
    <w:rsid w:val="00964BC3"/>
    <w:rsid w:val="009731D1"/>
    <w:rsid w:val="00982368"/>
    <w:rsid w:val="009972B0"/>
    <w:rsid w:val="009A31EC"/>
    <w:rsid w:val="009A5396"/>
    <w:rsid w:val="009B67E1"/>
    <w:rsid w:val="009C553D"/>
    <w:rsid w:val="009E6505"/>
    <w:rsid w:val="00A036A4"/>
    <w:rsid w:val="00A04B80"/>
    <w:rsid w:val="00A05648"/>
    <w:rsid w:val="00A178DF"/>
    <w:rsid w:val="00A24F50"/>
    <w:rsid w:val="00A4658A"/>
    <w:rsid w:val="00A87D22"/>
    <w:rsid w:val="00AB6189"/>
    <w:rsid w:val="00AC43D5"/>
    <w:rsid w:val="00AD17AF"/>
    <w:rsid w:val="00B20081"/>
    <w:rsid w:val="00B25C52"/>
    <w:rsid w:val="00B34757"/>
    <w:rsid w:val="00B35FC9"/>
    <w:rsid w:val="00B515F9"/>
    <w:rsid w:val="00B832CC"/>
    <w:rsid w:val="00B87920"/>
    <w:rsid w:val="00BA0B35"/>
    <w:rsid w:val="00BF05CC"/>
    <w:rsid w:val="00BF4E98"/>
    <w:rsid w:val="00C175C2"/>
    <w:rsid w:val="00C25C3B"/>
    <w:rsid w:val="00C66FD7"/>
    <w:rsid w:val="00C807BA"/>
    <w:rsid w:val="00C93FCB"/>
    <w:rsid w:val="00C9423F"/>
    <w:rsid w:val="00CB712C"/>
    <w:rsid w:val="00CB7A3A"/>
    <w:rsid w:val="00CC4667"/>
    <w:rsid w:val="00CD2612"/>
    <w:rsid w:val="00CE7D7D"/>
    <w:rsid w:val="00CF3729"/>
    <w:rsid w:val="00CF658F"/>
    <w:rsid w:val="00D00DA4"/>
    <w:rsid w:val="00D13775"/>
    <w:rsid w:val="00D159D3"/>
    <w:rsid w:val="00D16E28"/>
    <w:rsid w:val="00D171FC"/>
    <w:rsid w:val="00D17E9E"/>
    <w:rsid w:val="00D400F5"/>
    <w:rsid w:val="00D417F6"/>
    <w:rsid w:val="00D50CD5"/>
    <w:rsid w:val="00D7022D"/>
    <w:rsid w:val="00D70D0F"/>
    <w:rsid w:val="00D742B2"/>
    <w:rsid w:val="00D83700"/>
    <w:rsid w:val="00D8572B"/>
    <w:rsid w:val="00DB7299"/>
    <w:rsid w:val="00DD5236"/>
    <w:rsid w:val="00DF2CCC"/>
    <w:rsid w:val="00E05A42"/>
    <w:rsid w:val="00E06D29"/>
    <w:rsid w:val="00E310C1"/>
    <w:rsid w:val="00E340DF"/>
    <w:rsid w:val="00E914F3"/>
    <w:rsid w:val="00EA2874"/>
    <w:rsid w:val="00EB5D57"/>
    <w:rsid w:val="00EE58EA"/>
    <w:rsid w:val="00EF35CC"/>
    <w:rsid w:val="00F1303F"/>
    <w:rsid w:val="00F16C85"/>
    <w:rsid w:val="00F36924"/>
    <w:rsid w:val="00F84BE3"/>
    <w:rsid w:val="00F945C3"/>
    <w:rsid w:val="00F94B48"/>
    <w:rsid w:val="00FB5660"/>
    <w:rsid w:val="00FB7CE5"/>
    <w:rsid w:val="00FD269E"/>
    <w:rsid w:val="00FE71A5"/>
    <w:rsid w:val="00FE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3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07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3070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658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F65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658F"/>
    <w:rPr>
      <w:sz w:val="20"/>
      <w:szCs w:val="20"/>
    </w:rPr>
  </w:style>
  <w:style w:type="table" w:customStyle="1" w:styleId="1">
    <w:name w:val="表格格線1"/>
    <w:basedOn w:val="a1"/>
    <w:next w:val="a3"/>
    <w:uiPriority w:val="59"/>
    <w:rsid w:val="00D8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59"/>
    <w:rsid w:val="00484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5A4D2-CA38-4D00-ACDB-DB3BF40B6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cit</cp:lastModifiedBy>
  <cp:revision>13</cp:revision>
  <cp:lastPrinted>2018-03-22T01:15:00Z</cp:lastPrinted>
  <dcterms:created xsi:type="dcterms:W3CDTF">2018-03-31T08:36:00Z</dcterms:created>
  <dcterms:modified xsi:type="dcterms:W3CDTF">2019-02-25T11:29:00Z</dcterms:modified>
</cp:coreProperties>
</file>